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976" w:rsidRDefault="00BC1976" w:rsidP="00BC1976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19BF3BE9" wp14:editId="586A1536">
            <wp:extent cx="428625" cy="663156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76" cy="66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976" w:rsidRPr="00BC1976" w:rsidRDefault="00BC1976" w:rsidP="00BC197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BC1976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BC1976" w:rsidRPr="00BC1976" w:rsidRDefault="00BC1976" w:rsidP="00BC197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1976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BC1976" w:rsidTr="00D26299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C1976" w:rsidRDefault="00BC1976" w:rsidP="00D26299">
            <w:pPr>
              <w:pStyle w:val="a5"/>
              <w:jc w:val="left"/>
              <w:rPr>
                <w:b w:val="0"/>
              </w:rPr>
            </w:pPr>
          </w:p>
          <w:p w:rsidR="00BC1976" w:rsidRDefault="00BC1976" w:rsidP="00D26299">
            <w:pPr>
              <w:pStyle w:val="a5"/>
              <w:jc w:val="left"/>
              <w:rPr>
                <w:b w:val="0"/>
                <w:bCs/>
              </w:rPr>
            </w:pPr>
            <w:r>
              <w:rPr>
                <w:b w:val="0"/>
              </w:rPr>
              <w:t>от 23.12.2024                                            п.г.т. Тугулым                                                 № 678</w:t>
            </w:r>
          </w:p>
        </w:tc>
      </w:tr>
    </w:tbl>
    <w:p w:rsidR="00BC1976" w:rsidRDefault="00BC1976" w:rsidP="00BC1976">
      <w:pPr>
        <w:shd w:val="clear" w:color="auto" w:fill="FFFFFF"/>
        <w:spacing w:before="161" w:after="16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C1976" w:rsidRPr="00BC1976" w:rsidRDefault="00BC1976" w:rsidP="00BC1976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1976">
        <w:rPr>
          <w:rFonts w:ascii="Times New Roman" w:hAnsi="Times New Roman" w:cs="Times New Roman"/>
          <w:b/>
          <w:sz w:val="24"/>
          <w:szCs w:val="24"/>
        </w:rPr>
        <w:t>Об утверждении Устава</w:t>
      </w:r>
    </w:p>
    <w:p w:rsidR="00BC1976" w:rsidRDefault="00BC1976" w:rsidP="00BC1976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BC1976">
        <w:rPr>
          <w:rFonts w:ascii="Times New Roman" w:hAnsi="Times New Roman" w:cs="Times New Roman"/>
          <w:b/>
          <w:sz w:val="24"/>
          <w:szCs w:val="24"/>
        </w:rPr>
        <w:t>Муниципального бюджетного образовательного учреждения дополнительного образования «Тугулымская станция юных туристов»</w:t>
      </w:r>
    </w:p>
    <w:p w:rsidR="00BC1976" w:rsidRPr="00BC1976" w:rsidRDefault="00BC1976" w:rsidP="00BC1976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BC1976" w:rsidRDefault="001A5185" w:rsidP="007C354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  </w:t>
      </w:r>
      <w:r w:rsid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 xml:space="preserve">Руководствуясь статьей 16 Федерального закона 06 октября </w:t>
      </w:r>
      <w:r w:rsidRP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2003</w:t>
      </w:r>
      <w:r w:rsid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</w:t>
      </w:r>
      <w:r w:rsid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ода</w:t>
      </w:r>
      <w:r w:rsidRP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№</w:t>
      </w:r>
      <w:r w:rsid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131-ФЗ</w:t>
      </w:r>
      <w:r w:rsidR="00DD03C3" w:rsidRP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«Об общих принципах организации местного самоуправления</w:t>
      </w:r>
      <w:r w:rsid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 Российской Федерации», статье</w:t>
      </w:r>
      <w:r w:rsidRP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й 9 Федерального закона от 29 декабря 2012 года № 273-ФЗ </w:t>
      </w:r>
      <w:r w:rsidR="00DD03C3" w:rsidRP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BC19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«Об образовании в Российской Федерации», Законом Свердловской области от 26 марта 2024 года № 24-ОЗ «О наделении отдельных городских округов, расположенных на территории Свердловской области, статусом муниципального округа»</w:t>
      </w:r>
      <w:r w:rsidRPr="00BC197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</w:t>
      </w:r>
      <w:r w:rsidRPr="00BC197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BC197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статьями 6, 31 Устава Тугулымского городс</w:t>
      </w:r>
      <w:r w:rsidR="00BC197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кого округа</w:t>
      </w:r>
      <w:r w:rsidRPr="00BC197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решением Думы Тугулымско</w:t>
      </w:r>
      <w:r w:rsidR="00BC197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го городского округа от 16.07.2024</w:t>
      </w:r>
      <w:r w:rsidRPr="00BC197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№ 57 «О внесении изменений и дополнений в Устав Тугулымского городского округа», администрация Тугулымского городского округа</w:t>
      </w:r>
    </w:p>
    <w:p w:rsidR="007C354F" w:rsidRDefault="007C354F" w:rsidP="007C354F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C799B" w:rsidRDefault="00A67E18" w:rsidP="007C354F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1976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7C354F" w:rsidRPr="00BC1976" w:rsidRDefault="007C354F" w:rsidP="007C354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AE7C77" w:rsidRPr="00BC1976" w:rsidRDefault="00BC1976" w:rsidP="007C3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9B48AD" w:rsidRPr="00BC1976">
        <w:rPr>
          <w:rFonts w:ascii="Times New Roman" w:hAnsi="Times New Roman" w:cs="Times New Roman"/>
          <w:sz w:val="24"/>
          <w:szCs w:val="24"/>
        </w:rPr>
        <w:t>Утвердить Устав Муниципального бюджетного образовательного учреждения дополнительного образования «Тугулымская станция юных туристов» в новой редакции (прилагается).</w:t>
      </w:r>
    </w:p>
    <w:p w:rsidR="00BC1976" w:rsidRPr="00BC1976" w:rsidRDefault="00BC1976" w:rsidP="007C3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BC1976">
        <w:rPr>
          <w:rFonts w:ascii="Times New Roman" w:hAnsi="Times New Roman" w:cs="Times New Roman"/>
          <w:sz w:val="24"/>
          <w:szCs w:val="24"/>
        </w:rPr>
        <w:t>Муниципальному бюджетному образовательному учреждению дополнительного образования «Тугулымская станция юных туристов»» зарегистрировать настоящий Устав в уполномоченном государственном органе, осуществляющем государственную регистрацию юридических лиц и индивидуальных предпринимателей.</w:t>
      </w:r>
    </w:p>
    <w:p w:rsidR="009B48AD" w:rsidRPr="00BC1976" w:rsidRDefault="00BC1976" w:rsidP="007C3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П</w:t>
      </w:r>
      <w:r w:rsidR="009B48AD" w:rsidRPr="00BC1976">
        <w:rPr>
          <w:rFonts w:ascii="Times New Roman" w:hAnsi="Times New Roman" w:cs="Times New Roman"/>
          <w:sz w:val="24"/>
          <w:szCs w:val="24"/>
        </w:rPr>
        <w:t>остановление администрации Тугулымского городского округа от 30.12.2019 № 402 «Об утверждении Устава Муниципального бюджетного образовательного учреждения дополнительного образования «Тугулымская станция юных туристов».</w:t>
      </w:r>
      <w:r w:rsidRPr="00BC19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C1976">
        <w:rPr>
          <w:rFonts w:ascii="Times New Roman" w:hAnsi="Times New Roman" w:cs="Times New Roman"/>
          <w:sz w:val="24"/>
          <w:szCs w:val="24"/>
        </w:rPr>
        <w:t>читать утратившим силу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5185" w:rsidRPr="00BC1976" w:rsidRDefault="00B942F7" w:rsidP="007C3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   </w:t>
      </w:r>
      <w:r w:rsidR="001A5185" w:rsidRPr="00BC1976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</w:t>
      </w:r>
      <w:r>
        <w:rPr>
          <w:rFonts w:ascii="Times New Roman" w:hAnsi="Times New Roman" w:cs="Times New Roman"/>
          <w:sz w:val="24"/>
          <w:szCs w:val="24"/>
        </w:rPr>
        <w:t>0</w:t>
      </w:r>
      <w:r w:rsidR="001A5185" w:rsidRPr="00BC1976">
        <w:rPr>
          <w:rFonts w:ascii="Times New Roman" w:hAnsi="Times New Roman" w:cs="Times New Roman"/>
          <w:sz w:val="24"/>
          <w:szCs w:val="24"/>
        </w:rPr>
        <w:t>1 января 2025</w:t>
      </w:r>
      <w:r w:rsidR="00E8202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A5185" w:rsidRPr="00BC1976">
        <w:rPr>
          <w:rFonts w:ascii="Times New Roman" w:hAnsi="Times New Roman" w:cs="Times New Roman"/>
          <w:sz w:val="24"/>
          <w:szCs w:val="24"/>
        </w:rPr>
        <w:t>года.</w:t>
      </w:r>
    </w:p>
    <w:p w:rsidR="009B48AD" w:rsidRPr="00BC1976" w:rsidRDefault="00B942F7" w:rsidP="007C3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="007C354F">
        <w:rPr>
          <w:rFonts w:ascii="Times New Roman" w:hAnsi="Times New Roman" w:cs="Times New Roman"/>
          <w:sz w:val="24"/>
          <w:szCs w:val="24"/>
        </w:rPr>
        <w:t xml:space="preserve"> </w:t>
      </w:r>
      <w:r w:rsidR="001A5185" w:rsidRPr="00BC1976">
        <w:rPr>
          <w:rFonts w:ascii="Times New Roman" w:hAnsi="Times New Roman" w:cs="Times New Roman"/>
          <w:sz w:val="24"/>
          <w:szCs w:val="24"/>
        </w:rPr>
        <w:t xml:space="preserve">Контроль исполнения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1A5185" w:rsidRPr="00BC1976">
        <w:rPr>
          <w:rFonts w:ascii="Times New Roman" w:hAnsi="Times New Roman" w:cs="Times New Roman"/>
          <w:sz w:val="24"/>
          <w:szCs w:val="24"/>
        </w:rPr>
        <w:t xml:space="preserve">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заместителя главы </w:t>
      </w:r>
      <w:r w:rsidR="001A5185" w:rsidRPr="00BC1976">
        <w:rPr>
          <w:rFonts w:ascii="Times New Roman" w:hAnsi="Times New Roman" w:cs="Times New Roman"/>
          <w:sz w:val="24"/>
          <w:szCs w:val="24"/>
        </w:rPr>
        <w:t>Тугулымского городского округа Шилкову</w:t>
      </w:r>
      <w:r w:rsidRPr="00B942F7">
        <w:rPr>
          <w:rFonts w:ascii="Times New Roman" w:hAnsi="Times New Roman" w:cs="Times New Roman"/>
          <w:sz w:val="24"/>
          <w:szCs w:val="24"/>
        </w:rPr>
        <w:t xml:space="preserve"> </w:t>
      </w:r>
      <w:r w:rsidRPr="00BC1976">
        <w:rPr>
          <w:rFonts w:ascii="Times New Roman" w:hAnsi="Times New Roman" w:cs="Times New Roman"/>
          <w:sz w:val="24"/>
          <w:szCs w:val="24"/>
        </w:rPr>
        <w:t>О.В.</w:t>
      </w:r>
    </w:p>
    <w:p w:rsidR="00F32031" w:rsidRPr="00BC1976" w:rsidRDefault="00F32031" w:rsidP="00BC19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2031" w:rsidRDefault="00F32031" w:rsidP="00BC1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2F7" w:rsidRDefault="00B942F7" w:rsidP="00BC1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2F7" w:rsidRPr="00BC1976" w:rsidRDefault="00B942F7" w:rsidP="00BC1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2F7" w:rsidRDefault="00F32031" w:rsidP="00BC1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976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F32031" w:rsidRPr="00BC1976" w:rsidRDefault="00F32031" w:rsidP="00BC1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976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  <w:r w:rsidRPr="00BC1976">
        <w:rPr>
          <w:rFonts w:ascii="Times New Roman" w:hAnsi="Times New Roman" w:cs="Times New Roman"/>
          <w:sz w:val="24"/>
          <w:szCs w:val="24"/>
        </w:rPr>
        <w:tab/>
      </w:r>
      <w:r w:rsidRPr="00BC1976">
        <w:rPr>
          <w:rFonts w:ascii="Times New Roman" w:hAnsi="Times New Roman" w:cs="Times New Roman"/>
          <w:sz w:val="24"/>
          <w:szCs w:val="24"/>
        </w:rPr>
        <w:tab/>
      </w:r>
      <w:r w:rsidRPr="00BC1976">
        <w:rPr>
          <w:rFonts w:ascii="Times New Roman" w:hAnsi="Times New Roman" w:cs="Times New Roman"/>
          <w:sz w:val="24"/>
          <w:szCs w:val="24"/>
        </w:rPr>
        <w:tab/>
      </w:r>
      <w:r w:rsidRPr="00BC1976">
        <w:rPr>
          <w:rFonts w:ascii="Times New Roman" w:hAnsi="Times New Roman" w:cs="Times New Roman"/>
          <w:sz w:val="24"/>
          <w:szCs w:val="24"/>
        </w:rPr>
        <w:tab/>
      </w:r>
      <w:r w:rsidR="00B942F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BC1976">
        <w:rPr>
          <w:rFonts w:ascii="Times New Roman" w:hAnsi="Times New Roman" w:cs="Times New Roman"/>
          <w:sz w:val="24"/>
          <w:szCs w:val="24"/>
        </w:rPr>
        <w:t>А.Н. Поздеев</w:t>
      </w:r>
    </w:p>
    <w:p w:rsidR="00C64BD7" w:rsidRPr="00BC1976" w:rsidRDefault="00C64BD7" w:rsidP="00BC197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sectPr w:rsidR="00C64BD7" w:rsidRPr="00BC1976" w:rsidSect="00F94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46D51"/>
    <w:multiLevelType w:val="hybridMultilevel"/>
    <w:tmpl w:val="D742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45C56"/>
    <w:rsid w:val="00083798"/>
    <w:rsid w:val="000A32FC"/>
    <w:rsid w:val="000A4A2B"/>
    <w:rsid w:val="000A62A1"/>
    <w:rsid w:val="001A5185"/>
    <w:rsid w:val="001B60DC"/>
    <w:rsid w:val="00204FFF"/>
    <w:rsid w:val="00252A66"/>
    <w:rsid w:val="00291EE2"/>
    <w:rsid w:val="002A4985"/>
    <w:rsid w:val="00313EFF"/>
    <w:rsid w:val="003207F9"/>
    <w:rsid w:val="00392935"/>
    <w:rsid w:val="003E4B75"/>
    <w:rsid w:val="00473B58"/>
    <w:rsid w:val="0050235A"/>
    <w:rsid w:val="00520722"/>
    <w:rsid w:val="005F422C"/>
    <w:rsid w:val="00643EDC"/>
    <w:rsid w:val="00664495"/>
    <w:rsid w:val="0069189B"/>
    <w:rsid w:val="006B536C"/>
    <w:rsid w:val="00770E50"/>
    <w:rsid w:val="007C354F"/>
    <w:rsid w:val="0080048B"/>
    <w:rsid w:val="008E7C1A"/>
    <w:rsid w:val="0090105C"/>
    <w:rsid w:val="00920C02"/>
    <w:rsid w:val="009B48AD"/>
    <w:rsid w:val="00A11C78"/>
    <w:rsid w:val="00A25CA7"/>
    <w:rsid w:val="00A262C9"/>
    <w:rsid w:val="00A63A6F"/>
    <w:rsid w:val="00A67E18"/>
    <w:rsid w:val="00AB2405"/>
    <w:rsid w:val="00AB6D09"/>
    <w:rsid w:val="00AE7C77"/>
    <w:rsid w:val="00B4323B"/>
    <w:rsid w:val="00B45926"/>
    <w:rsid w:val="00B942F7"/>
    <w:rsid w:val="00BC1976"/>
    <w:rsid w:val="00BC4D40"/>
    <w:rsid w:val="00BC5EE4"/>
    <w:rsid w:val="00BC6275"/>
    <w:rsid w:val="00BD1860"/>
    <w:rsid w:val="00C06588"/>
    <w:rsid w:val="00C439E7"/>
    <w:rsid w:val="00C46429"/>
    <w:rsid w:val="00C61A1A"/>
    <w:rsid w:val="00C61F22"/>
    <w:rsid w:val="00C64BD7"/>
    <w:rsid w:val="00C76979"/>
    <w:rsid w:val="00CC566B"/>
    <w:rsid w:val="00CC5872"/>
    <w:rsid w:val="00CC7550"/>
    <w:rsid w:val="00CC799B"/>
    <w:rsid w:val="00CE2167"/>
    <w:rsid w:val="00D17F17"/>
    <w:rsid w:val="00D904C1"/>
    <w:rsid w:val="00DB4591"/>
    <w:rsid w:val="00DD03C3"/>
    <w:rsid w:val="00DD13F0"/>
    <w:rsid w:val="00E8202A"/>
    <w:rsid w:val="00EB3479"/>
    <w:rsid w:val="00F32031"/>
    <w:rsid w:val="00F40405"/>
    <w:rsid w:val="00F71CB8"/>
    <w:rsid w:val="00F916D9"/>
    <w:rsid w:val="00F94153"/>
    <w:rsid w:val="00FC27D2"/>
    <w:rsid w:val="00FC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704F9"/>
  <w15:docId w15:val="{5D007314-ABA8-4CBD-8ED0-619DCC277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32FC"/>
    <w:pPr>
      <w:ind w:left="720"/>
      <w:contextualSpacing/>
    </w:pPr>
  </w:style>
  <w:style w:type="paragraph" w:styleId="a5">
    <w:name w:val="Title"/>
    <w:basedOn w:val="a"/>
    <w:link w:val="a6"/>
    <w:qFormat/>
    <w:rsid w:val="00BC19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Заголовок Знак"/>
    <w:basedOn w:val="a0"/>
    <w:link w:val="a5"/>
    <w:rsid w:val="00BC1976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Юрист</cp:lastModifiedBy>
  <cp:revision>17</cp:revision>
  <cp:lastPrinted>2024-12-12T12:55:00Z</cp:lastPrinted>
  <dcterms:created xsi:type="dcterms:W3CDTF">2024-12-09T03:58:00Z</dcterms:created>
  <dcterms:modified xsi:type="dcterms:W3CDTF">2024-12-25T05:07:00Z</dcterms:modified>
</cp:coreProperties>
</file>